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DE" w:rsidRDefault="00F27EDE" w:rsidP="005D36A4">
      <w:pPr>
        <w:spacing w:after="0"/>
        <w:rPr>
          <w:rFonts w:ascii="Times New Roman" w:hAnsi="Times New Roman" w:cs="Times New Roman"/>
        </w:rPr>
      </w:pPr>
    </w:p>
    <w:p w:rsidR="00F27EDE" w:rsidRDefault="00F27EDE" w:rsidP="005D36A4">
      <w:pPr>
        <w:spacing w:after="0"/>
        <w:rPr>
          <w:rFonts w:ascii="Times New Roman" w:hAnsi="Times New Roman" w:cs="Times New Roman"/>
        </w:rPr>
      </w:pPr>
    </w:p>
    <w:p w:rsidR="008218C8" w:rsidRDefault="008218C8" w:rsidP="005D36A4">
      <w:pPr>
        <w:spacing w:after="0"/>
        <w:rPr>
          <w:rFonts w:ascii="Times New Roman" w:hAnsi="Times New Roman" w:cs="Times New Roman"/>
        </w:rPr>
      </w:pPr>
    </w:p>
    <w:p w:rsidR="008218C8" w:rsidRDefault="008218C8" w:rsidP="005D36A4">
      <w:pPr>
        <w:spacing w:after="0"/>
        <w:rPr>
          <w:rFonts w:ascii="Times New Roman" w:hAnsi="Times New Roman" w:cs="Times New Roman"/>
        </w:rPr>
      </w:pPr>
    </w:p>
    <w:p w:rsidR="008218C8" w:rsidRDefault="008218C8" w:rsidP="005D36A4">
      <w:pPr>
        <w:spacing w:after="0"/>
        <w:rPr>
          <w:rFonts w:ascii="Times New Roman" w:hAnsi="Times New Roman" w:cs="Times New Roman"/>
        </w:rPr>
      </w:pPr>
    </w:p>
    <w:p w:rsidR="00F27EDE" w:rsidRDefault="00F27EDE" w:rsidP="005D36A4">
      <w:pPr>
        <w:spacing w:after="0"/>
        <w:rPr>
          <w:rFonts w:ascii="Times New Roman" w:hAnsi="Times New Roman" w:cs="Times New Roman"/>
        </w:rPr>
      </w:pPr>
    </w:p>
    <w:p w:rsidR="00F27EDE" w:rsidRDefault="00F27EDE" w:rsidP="005D36A4">
      <w:pPr>
        <w:spacing w:after="0"/>
        <w:rPr>
          <w:rFonts w:ascii="Times New Roman" w:hAnsi="Times New Roman" w:cs="Times New Roman"/>
        </w:rPr>
      </w:pPr>
    </w:p>
    <w:p w:rsidR="00F27EDE" w:rsidRDefault="00F27EDE" w:rsidP="005D36A4">
      <w:pPr>
        <w:spacing w:after="0"/>
        <w:rPr>
          <w:rFonts w:ascii="Times New Roman" w:hAnsi="Times New Roman" w:cs="Times New Roman"/>
        </w:rPr>
      </w:pPr>
    </w:p>
    <w:p w:rsidR="00F27EDE" w:rsidRPr="00C872C0" w:rsidRDefault="00F27EDE" w:rsidP="00F27EDE">
      <w:pPr>
        <w:shd w:val="clear" w:color="auto" w:fill="F4F4F4"/>
        <w:spacing w:after="375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r w:rsidRPr="00C872C0">
        <w:rPr>
          <w:rFonts w:ascii="Times New Roman" w:eastAsia="Times New Roman" w:hAnsi="Times New Roman" w:cs="Times New Roman"/>
        </w:rPr>
        <w:t>Потребителю на заметку! Качественный и безопасный детский отдых!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Наступает долгожданный период летнего детского отдыха! Родители заранее выбирают и заказывают для детей разнообразные виды отдыха: детские лагеря, туристические походы, экскурсии и путешествия, посещения парков аттракционов, водные прогулки и т.д.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         Что необходимо знать, чтобы обеспечить качественный и безопасный отдых детям?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         Если Вы ищете услуги в Интернете…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         Если вы нашли интересное предложение услуги на сайте исполнителя и, имеете намерение заказать услугу, рекомендуем: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- ознакомиться с информацией об исполнителе (указание формы собственности, адреса, телефона, электронной почты);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- ознакомиться с информацией о предложенной услуге, уточнить информацию в случае возникших вопросов;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 xml:space="preserve">- сделать </w:t>
      </w:r>
      <w:proofErr w:type="spellStart"/>
      <w:r w:rsidRPr="00C872C0">
        <w:rPr>
          <w:sz w:val="22"/>
          <w:szCs w:val="22"/>
        </w:rPr>
        <w:t>скрин-шот</w:t>
      </w:r>
      <w:proofErr w:type="spellEnd"/>
      <w:r w:rsidRPr="00C872C0">
        <w:rPr>
          <w:sz w:val="22"/>
          <w:szCs w:val="22"/>
        </w:rPr>
        <w:t xml:space="preserve"> страницы, на которой указаны условия оказания услуги и цена;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- уточнить: кто является получателем денег за предложенную услугу (получателем денег может быть только индивидуальный предприниматель или организация, объявленные на сайте в качестве исполнителя услуги. Предложение перевода денег на карту частного лица ставит услугу в разряд «сомнительных»);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- получить и сохранить документ, подтверждающий оплату услуги.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>         Не рекомендуем! Заказывать услуги в Интернете, когда при самых невероятных и замечательных предложениях будет представлен только контактный телефон без объявления исполнителя, его реквизитов. В этом случае оплатить услугу будет предложено переводом денег на карту N-</w:t>
      </w:r>
      <w:proofErr w:type="spellStart"/>
      <w:r w:rsidRPr="00C872C0">
        <w:rPr>
          <w:sz w:val="22"/>
          <w:szCs w:val="22"/>
        </w:rPr>
        <w:t>го</w:t>
      </w:r>
      <w:proofErr w:type="spellEnd"/>
      <w:r w:rsidRPr="00C872C0">
        <w:rPr>
          <w:sz w:val="22"/>
          <w:szCs w:val="22"/>
        </w:rPr>
        <w:t xml:space="preserve"> гражданина. При неоказании услуги, вы можете столкнуться с тем, что контактный телефон отключен, карта заблокирована. Предъявлять требование возврата денег будет некому!</w:t>
      </w:r>
    </w:p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  <w:r w:rsidRPr="00C872C0">
        <w:rPr>
          <w:sz w:val="22"/>
          <w:szCs w:val="22"/>
        </w:rPr>
        <w:t xml:space="preserve">         Обратить внимание! Если услуга приобретается и оплачивается в месте ее оказания (парк аттракционов, катание на катерах, яхтах; пешеходные, конные и иные виды прогулок; экскурсионные услуги и проч.) необходимо ознакомиться с правилами ее безопасного пользования. У каждой услуги есть специфические особенности ее оказания, в том числе ограничения по возрасту, здоровью, росту, весу; сведения об основных технических характеристиках услуги и </w:t>
      </w:r>
      <w:proofErr w:type="spellStart"/>
      <w:r w:rsidRPr="00C872C0">
        <w:rPr>
          <w:sz w:val="22"/>
          <w:szCs w:val="22"/>
        </w:rPr>
        <w:t>тд</w:t>
      </w:r>
      <w:proofErr w:type="spellEnd"/>
      <w:r w:rsidRPr="00C872C0">
        <w:rPr>
          <w:sz w:val="22"/>
          <w:szCs w:val="22"/>
        </w:rPr>
        <w:t>.   Данная информация должна быть указана на информационных стендах либо информационных материалах, прилагаемых к договору об оказании услуги (вместо договора может быть квитанция, билет либо иной документ, содержащий информацию об исполнителе, услуге, ее стоимости).</w:t>
      </w:r>
    </w:p>
    <w:p w:rsidR="00F27EDE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center"/>
        <w:rPr>
          <w:sz w:val="22"/>
          <w:szCs w:val="22"/>
        </w:rPr>
      </w:pPr>
    </w:p>
    <w:p w:rsidR="00F27EDE" w:rsidRPr="00F27EDE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center"/>
        <w:rPr>
          <w:sz w:val="22"/>
          <w:szCs w:val="22"/>
        </w:rPr>
      </w:pPr>
      <w:r w:rsidRPr="00C872C0">
        <w:rPr>
          <w:sz w:val="22"/>
          <w:szCs w:val="22"/>
        </w:rPr>
        <w:t> Внимание! Отказаться от услуги!</w:t>
      </w:r>
    </w:p>
    <w:tbl>
      <w:tblPr>
        <w:tblpPr w:leftFromText="180" w:rightFromText="180" w:vertAnchor="text" w:horzAnchor="margin" w:tblpXSpec="center" w:tblpY="170"/>
        <w:tblW w:w="13883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5B5B5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670"/>
        <w:gridCol w:w="4819"/>
      </w:tblGrid>
      <w:tr w:rsidR="00F27EDE" w:rsidRPr="00C872C0" w:rsidTr="00F27EDE">
        <w:trPr>
          <w:tblCellSpacing w:w="0" w:type="dxa"/>
        </w:trPr>
        <w:tc>
          <w:tcPr>
            <w:tcW w:w="4394" w:type="dxa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EDE" w:rsidRPr="00F27EDE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EDE">
              <w:rPr>
                <w:rFonts w:ascii="Times New Roman" w:eastAsia="Times New Roman" w:hAnsi="Times New Roman" w:cs="Times New Roman"/>
              </w:rPr>
              <w:lastRenderedPageBreak/>
              <w:t>Если нарушены сроки оказания услуги</w:t>
            </w:r>
          </w:p>
        </w:tc>
        <w:tc>
          <w:tcPr>
            <w:tcW w:w="4670" w:type="dxa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EDE" w:rsidRPr="00F27EDE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EDE">
              <w:rPr>
                <w:rFonts w:ascii="Times New Roman" w:eastAsia="Times New Roman" w:hAnsi="Times New Roman" w:cs="Times New Roman"/>
              </w:rPr>
              <w:t>Если услуга оказана с недостатком</w:t>
            </w:r>
          </w:p>
        </w:tc>
        <w:tc>
          <w:tcPr>
            <w:tcW w:w="4819" w:type="dxa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EDE" w:rsidRPr="00C872C0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EDE">
              <w:rPr>
                <w:rFonts w:ascii="Times New Roman" w:eastAsia="Times New Roman" w:hAnsi="Times New Roman" w:cs="Times New Roman"/>
              </w:rPr>
              <w:t>В случае добровольного отказа от услуги</w:t>
            </w:r>
          </w:p>
        </w:tc>
      </w:tr>
      <w:tr w:rsidR="00F27EDE" w:rsidRPr="00C872C0" w:rsidTr="00F27EDE">
        <w:trPr>
          <w:tblCellSpacing w:w="0" w:type="dxa"/>
        </w:trPr>
        <w:tc>
          <w:tcPr>
            <w:tcW w:w="4394" w:type="dxa"/>
            <w:shd w:val="clear" w:color="auto" w:fill="F1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EDE" w:rsidRPr="00C872C0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Необходимо обратиться к исполнителю с одним из требований ст. 28 Закона РФ «О защите прав потребителей»: назначить исполнителю новый срок; поручить оказание услуги третьим лицам и потребовать от исполнителя возмещения понесенных расходов; потребовать уменьшения цены за оказание услуги; отказаться от исполнения договора   и потребовать вернуть деньги. </w:t>
            </w:r>
          </w:p>
        </w:tc>
        <w:tc>
          <w:tcPr>
            <w:tcW w:w="4670" w:type="dxa"/>
            <w:shd w:val="clear" w:color="auto" w:fill="F1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EDE" w:rsidRPr="00C872C0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Необходимо обратиться к исполнителю с одним из требований ст. 29 Закона РФ «О защите прав потребителей»: безвозмездного устранения недостатков оказанной услуги; соответствующего уменьшения цены услуги; возмещения понесенных расходов по устранению недостатков оказанной услуги своими силами или третьими лицами.</w:t>
            </w:r>
          </w:p>
          <w:p w:rsidR="00F27EDE" w:rsidRPr="00C872C0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Потребитель вправе отказаться от исполнения договора и потребовать полного возмещения убытков: а) при нарушении срока устранения недостатков; б) наличию существенных недостатков услуги.</w:t>
            </w:r>
          </w:p>
          <w:p w:rsidR="00F27EDE" w:rsidRPr="00C872C0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19" w:type="dxa"/>
            <w:shd w:val="clear" w:color="auto" w:fill="F1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EDE" w:rsidRPr="00C872C0" w:rsidRDefault="00F27EDE" w:rsidP="00F27EDE">
            <w:pPr>
              <w:spacing w:before="105" w:after="0" w:line="240" w:lineRule="auto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Заявить право ст. 32 Закона РФ «О защите прав потребителей»:</w:t>
            </w:r>
          </w:p>
          <w:p w:rsidR="00F27EDE" w:rsidRPr="00C872C0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отказаться от исполнения договора об оказании услуг в любое время при условии оплаты исполнителю фактически понесенных им расходов, связанных с исполнением обязательств по данному договору.</w:t>
            </w:r>
          </w:p>
          <w:p w:rsidR="00F27EDE" w:rsidRPr="00C872C0" w:rsidRDefault="00F27EDE" w:rsidP="00F27EDE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7EDE" w:rsidRPr="00C872C0" w:rsidTr="00F27EDE">
        <w:trPr>
          <w:trHeight w:val="40"/>
          <w:tblCellSpacing w:w="0" w:type="dxa"/>
        </w:trPr>
        <w:tc>
          <w:tcPr>
            <w:tcW w:w="13883" w:type="dxa"/>
            <w:gridSpan w:val="3"/>
            <w:shd w:val="clear" w:color="auto" w:fill="F1F1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7EDE" w:rsidRPr="00C872C0" w:rsidRDefault="00F27EDE" w:rsidP="00F2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Рекомендуем!</w:t>
            </w:r>
          </w:p>
          <w:p w:rsidR="00F27EDE" w:rsidRPr="00C872C0" w:rsidRDefault="00F27EDE" w:rsidP="00F2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- обращаться к исполнителю письменно;</w:t>
            </w:r>
          </w:p>
          <w:p w:rsidR="00F27EDE" w:rsidRPr="00C872C0" w:rsidRDefault="00F27EDE" w:rsidP="00F2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72C0">
              <w:rPr>
                <w:rFonts w:ascii="Times New Roman" w:eastAsia="Times New Roman" w:hAnsi="Times New Roman" w:cs="Times New Roman"/>
              </w:rPr>
              <w:t>- сохранять копию обращения с отметкой исполнителя (число, фамилия, подпись, печать).</w:t>
            </w:r>
          </w:p>
        </w:tc>
      </w:tr>
    </w:tbl>
    <w:p w:rsidR="00F27EDE" w:rsidRPr="00C872C0" w:rsidRDefault="00F27EDE" w:rsidP="00F27EDE">
      <w:pPr>
        <w:pStyle w:val="a5"/>
        <w:shd w:val="clear" w:color="auto" w:fill="F4F4F4"/>
        <w:spacing w:before="105" w:beforeAutospacing="0" w:after="0" w:afterAutospacing="0"/>
        <w:ind w:firstLine="375"/>
        <w:jc w:val="both"/>
        <w:rPr>
          <w:sz w:val="22"/>
          <w:szCs w:val="22"/>
        </w:rPr>
      </w:pPr>
    </w:p>
    <w:p w:rsidR="00F27EDE" w:rsidRPr="00C872C0" w:rsidRDefault="00F27EDE" w:rsidP="00F27EDE">
      <w:pPr>
        <w:shd w:val="clear" w:color="auto" w:fill="F4F4F4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C872C0">
        <w:rPr>
          <w:rFonts w:ascii="Times New Roman" w:eastAsia="Times New Roman" w:hAnsi="Times New Roman" w:cs="Times New Roman"/>
        </w:rPr>
        <w:t>Безопасность услуги!</w:t>
      </w:r>
    </w:p>
    <w:p w:rsidR="00F27EDE" w:rsidRPr="00C872C0" w:rsidRDefault="00F27EDE" w:rsidP="00F27EDE">
      <w:pPr>
        <w:shd w:val="clear" w:color="auto" w:fill="F4F4F4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C872C0">
        <w:rPr>
          <w:rFonts w:ascii="Times New Roman" w:eastAsia="Times New Roman" w:hAnsi="Times New Roman" w:cs="Times New Roman"/>
        </w:rPr>
        <w:t>         С одной стороны, безопасность услуги обеспечивает исполнитель путем соблюдения всех технических и нормативных требований безопасности и предоставлением всей необходимой информации для потребителей о правилах поведения при пользовании услугой.</w:t>
      </w:r>
    </w:p>
    <w:p w:rsidR="00F27EDE" w:rsidRPr="00C872C0" w:rsidRDefault="00F27EDE" w:rsidP="00F27EDE">
      <w:pPr>
        <w:shd w:val="clear" w:color="auto" w:fill="F4F4F4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C872C0">
        <w:rPr>
          <w:rFonts w:ascii="Times New Roman" w:eastAsia="Times New Roman" w:hAnsi="Times New Roman" w:cs="Times New Roman"/>
        </w:rPr>
        <w:t>С другой стороны, и потребитель обязан:</w:t>
      </w:r>
    </w:p>
    <w:p w:rsidR="00F27EDE" w:rsidRPr="00C872C0" w:rsidRDefault="00F27EDE" w:rsidP="00F27EDE">
      <w:pPr>
        <w:shd w:val="clear" w:color="auto" w:fill="F4F4F4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C872C0">
        <w:rPr>
          <w:rFonts w:ascii="Times New Roman" w:eastAsia="Times New Roman" w:hAnsi="Times New Roman" w:cs="Times New Roman"/>
        </w:rPr>
        <w:t>- соблюдать правила, предписанные исполнителем;</w:t>
      </w:r>
    </w:p>
    <w:p w:rsidR="00F27EDE" w:rsidRPr="00C872C0" w:rsidRDefault="00F27EDE" w:rsidP="00F27EDE">
      <w:pPr>
        <w:shd w:val="clear" w:color="auto" w:fill="F4F4F4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C872C0">
        <w:rPr>
          <w:rFonts w:ascii="Times New Roman" w:eastAsia="Times New Roman" w:hAnsi="Times New Roman" w:cs="Times New Roman"/>
        </w:rPr>
        <w:t>- перед пользованием услугой оценить критерии ограничений;</w:t>
      </w:r>
    </w:p>
    <w:p w:rsidR="00F27EDE" w:rsidRPr="00C872C0" w:rsidRDefault="00F27EDE" w:rsidP="00F27EDE">
      <w:pPr>
        <w:shd w:val="clear" w:color="auto" w:fill="F4F4F4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C872C0">
        <w:rPr>
          <w:rFonts w:ascii="Times New Roman" w:eastAsia="Times New Roman" w:hAnsi="Times New Roman" w:cs="Times New Roman"/>
        </w:rPr>
        <w:t>- контролировать поведение детей при пользовании услугой; не оставлять детей без присмотра в процессе оказания услуги.</w:t>
      </w:r>
    </w:p>
    <w:p w:rsidR="00F27EDE" w:rsidRPr="00F27EDE" w:rsidRDefault="00F27EDE" w:rsidP="00F27EDE">
      <w:pPr>
        <w:shd w:val="clear" w:color="auto" w:fill="F4F4F4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</w:rPr>
      </w:pPr>
      <w:r w:rsidRPr="00C872C0">
        <w:rPr>
          <w:rFonts w:ascii="Times New Roman" w:eastAsia="Times New Roman" w:hAnsi="Times New Roman" w:cs="Times New Roman"/>
        </w:rPr>
        <w:t>         В противном случае, даже самые яркие впечатления не см</w:t>
      </w:r>
      <w:bookmarkStart w:id="0" w:name="_GoBack"/>
      <w:bookmarkEnd w:id="0"/>
      <w:r w:rsidRPr="00C872C0">
        <w:rPr>
          <w:rFonts w:ascii="Times New Roman" w:eastAsia="Times New Roman" w:hAnsi="Times New Roman" w:cs="Times New Roman"/>
        </w:rPr>
        <w:t>огут компенсировать возможные последствия пренебрежения собственной безопасностью.</w:t>
      </w:r>
    </w:p>
    <w:sectPr w:rsidR="00F27EDE" w:rsidRPr="00F27EDE" w:rsidSect="00F27EDE">
      <w:headerReference w:type="default" r:id="rId9"/>
      <w:pgSz w:w="16838" w:h="11906" w:orient="landscape"/>
      <w:pgMar w:top="1276" w:right="567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D8" w:rsidRDefault="004439D8" w:rsidP="00F27EDE">
      <w:pPr>
        <w:spacing w:after="0" w:line="240" w:lineRule="auto"/>
      </w:pPr>
      <w:r>
        <w:separator/>
      </w:r>
    </w:p>
  </w:endnote>
  <w:endnote w:type="continuationSeparator" w:id="0">
    <w:p w:rsidR="004439D8" w:rsidRDefault="004439D8" w:rsidP="00F2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D8" w:rsidRDefault="004439D8" w:rsidP="00F27EDE">
      <w:pPr>
        <w:spacing w:after="0" w:line="240" w:lineRule="auto"/>
      </w:pPr>
      <w:r>
        <w:separator/>
      </w:r>
    </w:p>
  </w:footnote>
  <w:footnote w:type="continuationSeparator" w:id="0">
    <w:p w:rsidR="004439D8" w:rsidRDefault="004439D8" w:rsidP="00F27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7439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27EDE" w:rsidRPr="00F27EDE" w:rsidRDefault="00F27EDE">
        <w:pPr>
          <w:pStyle w:val="a8"/>
          <w:jc w:val="center"/>
          <w:rPr>
            <w:rFonts w:ascii="Times New Roman" w:hAnsi="Times New Roman" w:cs="Times New Roman"/>
          </w:rPr>
        </w:pPr>
        <w:r w:rsidRPr="00F27EDE">
          <w:rPr>
            <w:rFonts w:ascii="Times New Roman" w:hAnsi="Times New Roman" w:cs="Times New Roman"/>
          </w:rPr>
          <w:fldChar w:fldCharType="begin"/>
        </w:r>
        <w:r w:rsidRPr="00F27EDE">
          <w:rPr>
            <w:rFonts w:ascii="Times New Roman" w:hAnsi="Times New Roman" w:cs="Times New Roman"/>
          </w:rPr>
          <w:instrText>PAGE   \* MERGEFORMAT</w:instrText>
        </w:r>
        <w:r w:rsidRPr="00F27EDE">
          <w:rPr>
            <w:rFonts w:ascii="Times New Roman" w:hAnsi="Times New Roman" w:cs="Times New Roman"/>
          </w:rPr>
          <w:fldChar w:fldCharType="separate"/>
        </w:r>
        <w:r w:rsidR="008218C8">
          <w:rPr>
            <w:rFonts w:ascii="Times New Roman" w:hAnsi="Times New Roman" w:cs="Times New Roman"/>
            <w:noProof/>
          </w:rPr>
          <w:t>2</w:t>
        </w:r>
        <w:r w:rsidRPr="00F27EDE">
          <w:rPr>
            <w:rFonts w:ascii="Times New Roman" w:hAnsi="Times New Roman" w:cs="Times New Roman"/>
          </w:rPr>
          <w:fldChar w:fldCharType="end"/>
        </w:r>
      </w:p>
    </w:sdtContent>
  </w:sdt>
  <w:p w:rsidR="00F27EDE" w:rsidRDefault="00F27E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621AD"/>
    <w:multiLevelType w:val="hybridMultilevel"/>
    <w:tmpl w:val="36282CE4"/>
    <w:lvl w:ilvl="0" w:tplc="C69A8E7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59531994"/>
    <w:multiLevelType w:val="hybridMultilevel"/>
    <w:tmpl w:val="F0B8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99"/>
    <w:rsid w:val="00050F3B"/>
    <w:rsid w:val="000578D5"/>
    <w:rsid w:val="00072E2D"/>
    <w:rsid w:val="000D19B6"/>
    <w:rsid w:val="00185A9E"/>
    <w:rsid w:val="001A60FF"/>
    <w:rsid w:val="001B2D09"/>
    <w:rsid w:val="001E3152"/>
    <w:rsid w:val="001F3C68"/>
    <w:rsid w:val="002309ED"/>
    <w:rsid w:val="00273051"/>
    <w:rsid w:val="002970F4"/>
    <w:rsid w:val="003165A1"/>
    <w:rsid w:val="00316EF4"/>
    <w:rsid w:val="00352232"/>
    <w:rsid w:val="004439D8"/>
    <w:rsid w:val="00460AF7"/>
    <w:rsid w:val="00461FCE"/>
    <w:rsid w:val="004956AF"/>
    <w:rsid w:val="00505911"/>
    <w:rsid w:val="00532DD5"/>
    <w:rsid w:val="00550283"/>
    <w:rsid w:val="0055755C"/>
    <w:rsid w:val="00563DBE"/>
    <w:rsid w:val="005C6DA4"/>
    <w:rsid w:val="005D36A4"/>
    <w:rsid w:val="006051F7"/>
    <w:rsid w:val="006479A7"/>
    <w:rsid w:val="006513AB"/>
    <w:rsid w:val="0065344C"/>
    <w:rsid w:val="00661F9C"/>
    <w:rsid w:val="00675A2B"/>
    <w:rsid w:val="00682252"/>
    <w:rsid w:val="006D1814"/>
    <w:rsid w:val="006D3B67"/>
    <w:rsid w:val="00773635"/>
    <w:rsid w:val="007756F1"/>
    <w:rsid w:val="007D4E94"/>
    <w:rsid w:val="008218C8"/>
    <w:rsid w:val="00857099"/>
    <w:rsid w:val="00895EFF"/>
    <w:rsid w:val="00926AE6"/>
    <w:rsid w:val="009D2AC8"/>
    <w:rsid w:val="00A07B70"/>
    <w:rsid w:val="00B034E8"/>
    <w:rsid w:val="00B77B5D"/>
    <w:rsid w:val="00BA5262"/>
    <w:rsid w:val="00BF7F02"/>
    <w:rsid w:val="00C14F72"/>
    <w:rsid w:val="00CB58EF"/>
    <w:rsid w:val="00CE4ACE"/>
    <w:rsid w:val="00E03120"/>
    <w:rsid w:val="00E568D6"/>
    <w:rsid w:val="00E95359"/>
    <w:rsid w:val="00F15905"/>
    <w:rsid w:val="00F27EDE"/>
    <w:rsid w:val="00F3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1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8570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85709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316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75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18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6D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1814"/>
  </w:style>
  <w:style w:type="paragraph" w:styleId="a6">
    <w:name w:val="Balloon Text"/>
    <w:basedOn w:val="a"/>
    <w:link w:val="a7"/>
    <w:uiPriority w:val="99"/>
    <w:semiHidden/>
    <w:unhideWhenUsed/>
    <w:rsid w:val="00BF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F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27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7EDE"/>
  </w:style>
  <w:style w:type="paragraph" w:styleId="aa">
    <w:name w:val="footer"/>
    <w:basedOn w:val="a"/>
    <w:link w:val="ab"/>
    <w:uiPriority w:val="99"/>
    <w:unhideWhenUsed/>
    <w:rsid w:val="00F27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7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1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8570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85709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316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75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18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6D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1814"/>
  </w:style>
  <w:style w:type="paragraph" w:styleId="a6">
    <w:name w:val="Balloon Text"/>
    <w:basedOn w:val="a"/>
    <w:link w:val="a7"/>
    <w:uiPriority w:val="99"/>
    <w:semiHidden/>
    <w:unhideWhenUsed/>
    <w:rsid w:val="00BF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F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27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7EDE"/>
  </w:style>
  <w:style w:type="paragraph" w:styleId="aa">
    <w:name w:val="footer"/>
    <w:basedOn w:val="a"/>
    <w:link w:val="ab"/>
    <w:uiPriority w:val="99"/>
    <w:unhideWhenUsed/>
    <w:rsid w:val="00F27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7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4CE51D-FA87-446C-8240-45CCEAF7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1_21</dc:creator>
  <cp:lastModifiedBy>Чайкина С.А.</cp:lastModifiedBy>
  <cp:revision>4</cp:revision>
  <cp:lastPrinted>2021-05-26T12:35:00Z</cp:lastPrinted>
  <dcterms:created xsi:type="dcterms:W3CDTF">2021-06-02T08:45:00Z</dcterms:created>
  <dcterms:modified xsi:type="dcterms:W3CDTF">2021-06-04T07:50:00Z</dcterms:modified>
</cp:coreProperties>
</file>